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FD9C7" w14:textId="4BF67496" w:rsidR="00704502" w:rsidRPr="00845861" w:rsidRDefault="006F432F" w:rsidP="00E35485">
      <w:pPr>
        <w:jc w:val="center"/>
        <w:rPr>
          <w:b/>
          <w:sz w:val="72"/>
          <w:szCs w:val="72"/>
        </w:rPr>
      </w:pPr>
      <w:r w:rsidRPr="00845861">
        <w:rPr>
          <w:b/>
          <w:sz w:val="72"/>
          <w:szCs w:val="72"/>
        </w:rPr>
        <w:t>Article</w:t>
      </w:r>
      <w:r w:rsidR="00BF5F7A" w:rsidRPr="00845861">
        <w:rPr>
          <w:b/>
          <w:sz w:val="72"/>
          <w:szCs w:val="72"/>
        </w:rPr>
        <w:t>s</w:t>
      </w:r>
      <w:r w:rsidRPr="00845861">
        <w:rPr>
          <w:b/>
          <w:sz w:val="72"/>
          <w:szCs w:val="72"/>
        </w:rPr>
        <w:t xml:space="preserve"> for Moral Dimensions</w:t>
      </w:r>
    </w:p>
    <w:p w14:paraId="6FB29D74" w14:textId="0C95B964" w:rsidR="00E35485" w:rsidRDefault="00845861" w:rsidP="0054201E">
      <w:pPr>
        <w:jc w:val="center"/>
        <w:rPr>
          <w:b/>
        </w:rPr>
      </w:pPr>
      <w:r>
        <w:rPr>
          <w:b/>
        </w:rPr>
        <w:t>Due Tuesday, July 12, 2011</w:t>
      </w:r>
      <w:r w:rsidR="0054201E">
        <w:rPr>
          <w:b/>
        </w:rPr>
        <w:t>---Posted, Friday, July 15, 2011</w:t>
      </w:r>
    </w:p>
    <w:p w14:paraId="66F5DB10" w14:textId="77777777" w:rsidR="0054201E" w:rsidRPr="0054201E" w:rsidRDefault="0054201E" w:rsidP="0054201E">
      <w:pPr>
        <w:jc w:val="center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54201E" w:rsidRPr="00845861" w14:paraId="5F40BDE9" w14:textId="77777777" w:rsidTr="0054201E"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A8653E" w14:textId="77777777" w:rsidR="0054201E" w:rsidRPr="00845861" w:rsidRDefault="0054201E" w:rsidP="00374FFC">
            <w:pPr>
              <w:contextualSpacing/>
              <w:jc w:val="center"/>
              <w:rPr>
                <w:b/>
              </w:rPr>
            </w:pPr>
            <w:r w:rsidRPr="00845861">
              <w:rPr>
                <w:b/>
              </w:rPr>
              <w:t>Name of Article</w:t>
            </w:r>
          </w:p>
        </w:tc>
      </w:tr>
      <w:tr w:rsidR="0054201E" w:rsidRPr="0054201E" w14:paraId="087AFEF4" w14:textId="77777777" w:rsidTr="0054201E">
        <w:tc>
          <w:tcPr>
            <w:tcW w:w="5000" w:type="pct"/>
            <w:shd w:val="clear" w:color="auto" w:fill="auto"/>
            <w:vAlign w:val="center"/>
          </w:tcPr>
          <w:p w14:paraId="2A8D441E" w14:textId="56E314A0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sz w:val="20"/>
                <w:szCs w:val="20"/>
              </w:rPr>
              <w:t>The Ethics of Teaching as a Moral Profession, by E. Campbell</w:t>
            </w:r>
          </w:p>
        </w:tc>
      </w:tr>
      <w:tr w:rsidR="0054201E" w:rsidRPr="0054201E" w14:paraId="40C40A8F" w14:textId="77777777" w:rsidTr="0054201E">
        <w:tc>
          <w:tcPr>
            <w:tcW w:w="5000" w:type="pct"/>
            <w:vAlign w:val="center"/>
          </w:tcPr>
          <w:p w14:paraId="1EDDDF16" w14:textId="7777777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proofErr w:type="gramStart"/>
            <w:r w:rsidRPr="0054201E">
              <w:rPr>
                <w:sz w:val="20"/>
                <w:szCs w:val="20"/>
              </w:rPr>
              <w:t>Teacher  Sorting</w:t>
            </w:r>
            <w:proofErr w:type="gramEnd"/>
            <w:r w:rsidRPr="0054201E">
              <w:rPr>
                <w:sz w:val="20"/>
                <w:szCs w:val="20"/>
              </w:rPr>
              <w:t xml:space="preserve"> and the Plight of Urban Schools: A Descriptive , by Lankford, Loeb, and </w:t>
            </w:r>
            <w:proofErr w:type="spellStart"/>
            <w:r w:rsidRPr="0054201E">
              <w:rPr>
                <w:sz w:val="20"/>
                <w:szCs w:val="20"/>
              </w:rPr>
              <w:t>Wyckof</w:t>
            </w:r>
            <w:proofErr w:type="spellEnd"/>
          </w:p>
        </w:tc>
      </w:tr>
      <w:tr w:rsidR="0054201E" w:rsidRPr="0054201E" w14:paraId="4908DDD8" w14:textId="77777777" w:rsidTr="0054201E">
        <w:tc>
          <w:tcPr>
            <w:tcW w:w="5000" w:type="pct"/>
            <w:vAlign w:val="center"/>
          </w:tcPr>
          <w:p w14:paraId="1AC9C149" w14:textId="7777777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 xml:space="preserve">Respect and responsibility: Teaching citizenship in South African high schools, by Daniel Hammett, Lynn A. </w:t>
            </w:r>
            <w:proofErr w:type="spellStart"/>
            <w:r w:rsidRPr="0054201E">
              <w:rPr>
                <w:rFonts w:cs="Times"/>
                <w:sz w:val="20"/>
                <w:szCs w:val="20"/>
              </w:rPr>
              <w:t>Staeheli</w:t>
            </w:r>
            <w:proofErr w:type="spellEnd"/>
            <w:r w:rsidRPr="0054201E">
              <w:rPr>
                <w:rFonts w:cs="Times"/>
                <w:sz w:val="20"/>
                <w:szCs w:val="20"/>
              </w:rPr>
              <w:t xml:space="preserve"> </w:t>
            </w:r>
          </w:p>
        </w:tc>
      </w:tr>
      <w:tr w:rsidR="0054201E" w:rsidRPr="0054201E" w14:paraId="720C16E8" w14:textId="77777777" w:rsidTr="0054201E">
        <w:tc>
          <w:tcPr>
            <w:tcW w:w="5000" w:type="pct"/>
            <w:vAlign w:val="center"/>
          </w:tcPr>
          <w:p w14:paraId="12DE37B7" w14:textId="77777777" w:rsidR="0054201E" w:rsidRPr="0054201E" w:rsidRDefault="0054201E" w:rsidP="00374FFC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20"/>
                <w:szCs w:val="20"/>
                <w:lang w:bidi="en-US"/>
              </w:rPr>
            </w:pPr>
            <w:r w:rsidRPr="0054201E">
              <w:rPr>
                <w:rFonts w:cs="Times-Roman"/>
                <w:sz w:val="20"/>
                <w:szCs w:val="20"/>
                <w:lang w:bidi="en-US"/>
              </w:rPr>
              <w:t xml:space="preserve">What Is a "Professional Learning Community"? </w:t>
            </w:r>
            <w:proofErr w:type="gramStart"/>
            <w:r w:rsidRPr="0054201E">
              <w:rPr>
                <w:rFonts w:cs="Times-Roman"/>
                <w:sz w:val="20"/>
                <w:szCs w:val="20"/>
                <w:lang w:bidi="en-US"/>
              </w:rPr>
              <w:t>by</w:t>
            </w:r>
            <w:proofErr w:type="gramEnd"/>
            <w:r w:rsidRPr="0054201E">
              <w:rPr>
                <w:rFonts w:cs="Times-Roman"/>
                <w:sz w:val="20"/>
                <w:szCs w:val="20"/>
                <w:lang w:bidi="en-US"/>
              </w:rPr>
              <w:t xml:space="preserve"> R. </w:t>
            </w:r>
            <w:proofErr w:type="spellStart"/>
            <w:r w:rsidRPr="0054201E">
              <w:rPr>
                <w:rFonts w:cs="Times-Roman"/>
                <w:sz w:val="20"/>
                <w:szCs w:val="20"/>
                <w:lang w:bidi="en-US"/>
              </w:rPr>
              <w:t>DuFour</w:t>
            </w:r>
            <w:proofErr w:type="spellEnd"/>
          </w:p>
        </w:tc>
      </w:tr>
      <w:tr w:rsidR="0054201E" w:rsidRPr="0054201E" w14:paraId="074F3F71" w14:textId="77777777" w:rsidTr="0054201E">
        <w:tc>
          <w:tcPr>
            <w:tcW w:w="5000" w:type="pct"/>
            <w:shd w:val="clear" w:color="auto" w:fill="auto"/>
            <w:vAlign w:val="center"/>
          </w:tcPr>
          <w:p w14:paraId="742D4223" w14:textId="7EC0055C" w:rsidR="0054201E" w:rsidRPr="0054201E" w:rsidRDefault="0054201E" w:rsidP="00AD47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color w:val="141413"/>
                <w:sz w:val="20"/>
                <w:szCs w:val="20"/>
              </w:rPr>
            </w:pPr>
            <w:r w:rsidRPr="0054201E">
              <w:rPr>
                <w:rFonts w:cs="Times"/>
                <w:color w:val="141413"/>
                <w:sz w:val="20"/>
                <w:szCs w:val="20"/>
              </w:rPr>
              <w:t xml:space="preserve">Teaching Matters in Early Educational Practice: The Case for a Nurturing Pedagogy, by </w:t>
            </w:r>
            <w:proofErr w:type="spellStart"/>
            <w:r w:rsidRPr="0054201E">
              <w:rPr>
                <w:rFonts w:cs="Times"/>
                <w:color w:val="141413"/>
                <w:sz w:val="20"/>
                <w:szCs w:val="20"/>
              </w:rPr>
              <w:t>Nóirín</w:t>
            </w:r>
            <w:proofErr w:type="spellEnd"/>
            <w:r w:rsidRPr="0054201E">
              <w:rPr>
                <w:rFonts w:cs="Times"/>
                <w:color w:val="141413"/>
                <w:sz w:val="20"/>
                <w:szCs w:val="20"/>
              </w:rPr>
              <w:t xml:space="preserve"> Hayes</w:t>
            </w:r>
          </w:p>
        </w:tc>
      </w:tr>
      <w:tr w:rsidR="0054201E" w:rsidRPr="0054201E" w14:paraId="485E059D" w14:textId="77777777" w:rsidTr="0054201E">
        <w:tc>
          <w:tcPr>
            <w:tcW w:w="5000" w:type="pct"/>
            <w:vAlign w:val="center"/>
          </w:tcPr>
          <w:p w14:paraId="1856789E" w14:textId="77777777" w:rsidR="0054201E" w:rsidRPr="0054201E" w:rsidRDefault="0054201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Helvetica"/>
                <w:sz w:val="20"/>
                <w:szCs w:val="20"/>
              </w:rPr>
            </w:pPr>
            <w:r w:rsidRPr="0054201E">
              <w:rPr>
                <w:rFonts w:cs="Helvetica"/>
                <w:sz w:val="20"/>
                <w:szCs w:val="20"/>
              </w:rPr>
              <w:t xml:space="preserve">Communities of Practice: Using Blogs to Increase Collaboration, by Teresa A. </w:t>
            </w:r>
            <w:proofErr w:type="spellStart"/>
            <w:r w:rsidRPr="0054201E">
              <w:rPr>
                <w:rFonts w:cs="Helvetica"/>
                <w:sz w:val="20"/>
                <w:szCs w:val="20"/>
              </w:rPr>
              <w:t>Byington</w:t>
            </w:r>
            <w:proofErr w:type="spellEnd"/>
          </w:p>
        </w:tc>
      </w:tr>
      <w:tr w:rsidR="0054201E" w:rsidRPr="0054201E" w14:paraId="7BBF5A71" w14:textId="77777777" w:rsidTr="0054201E">
        <w:tc>
          <w:tcPr>
            <w:tcW w:w="5000" w:type="pct"/>
            <w:vAlign w:val="center"/>
          </w:tcPr>
          <w:p w14:paraId="523CA629" w14:textId="77777777" w:rsidR="0054201E" w:rsidRPr="0054201E" w:rsidRDefault="0054201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 xml:space="preserve">Assessment and Instruction of Self-Recognition, by Bruce, Parnell, and </w:t>
            </w:r>
            <w:proofErr w:type="spellStart"/>
            <w:r w:rsidRPr="0054201E">
              <w:rPr>
                <w:rFonts w:cs="Times"/>
                <w:sz w:val="20"/>
                <w:szCs w:val="20"/>
              </w:rPr>
              <w:t>Zayyad</w:t>
            </w:r>
            <w:proofErr w:type="spellEnd"/>
          </w:p>
        </w:tc>
      </w:tr>
      <w:tr w:rsidR="0054201E" w:rsidRPr="0054201E" w14:paraId="1F60D054" w14:textId="77777777" w:rsidTr="0054201E">
        <w:tc>
          <w:tcPr>
            <w:tcW w:w="5000" w:type="pct"/>
            <w:shd w:val="clear" w:color="auto" w:fill="auto"/>
            <w:vAlign w:val="center"/>
          </w:tcPr>
          <w:p w14:paraId="7B484A8C" w14:textId="5E43E2F3" w:rsidR="0054201E" w:rsidRPr="0054201E" w:rsidRDefault="0054201E" w:rsidP="00E349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rebuchet MS"/>
                <w:bCs/>
                <w:color w:val="000000"/>
                <w:sz w:val="20"/>
                <w:szCs w:val="20"/>
              </w:rPr>
            </w:pPr>
            <w:r w:rsidRPr="0054201E">
              <w:rPr>
                <w:rFonts w:cs="Trebuchet MS"/>
                <w:bCs/>
                <w:color w:val="000000"/>
                <w:sz w:val="20"/>
                <w:szCs w:val="20"/>
              </w:rPr>
              <w:t>Creating Safe Learning Environments for At-Risk Students in Urban Schools, b</w:t>
            </w:r>
            <w:r w:rsidRPr="0054201E">
              <w:rPr>
                <w:rFonts w:cs="Trebuchet MS"/>
                <w:color w:val="000000"/>
                <w:sz w:val="20"/>
                <w:szCs w:val="20"/>
              </w:rPr>
              <w:t xml:space="preserve">y </w:t>
            </w:r>
            <w:proofErr w:type="spellStart"/>
            <w:r w:rsidRPr="0054201E">
              <w:rPr>
                <w:rFonts w:cs="Trebuchet MS"/>
                <w:color w:val="000000"/>
                <w:sz w:val="20"/>
                <w:szCs w:val="20"/>
              </w:rPr>
              <w:t>Shonta</w:t>
            </w:r>
            <w:proofErr w:type="spellEnd"/>
            <w:r w:rsidRPr="0054201E">
              <w:rPr>
                <w:rFonts w:cs="Trebuchet MS"/>
                <w:color w:val="000000"/>
                <w:sz w:val="20"/>
                <w:szCs w:val="20"/>
              </w:rPr>
              <w:t xml:space="preserve"> M. Smith</w:t>
            </w:r>
          </w:p>
        </w:tc>
      </w:tr>
      <w:tr w:rsidR="0054201E" w:rsidRPr="0054201E" w14:paraId="518F3455" w14:textId="77777777" w:rsidTr="0054201E">
        <w:tc>
          <w:tcPr>
            <w:tcW w:w="5000" w:type="pct"/>
            <w:vAlign w:val="center"/>
          </w:tcPr>
          <w:p w14:paraId="00477CE6" w14:textId="7777777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sz w:val="20"/>
                <w:szCs w:val="20"/>
              </w:rPr>
              <w:t>The Ethics of Teaching as a Moral Profession, by E. Campbell</w:t>
            </w:r>
          </w:p>
        </w:tc>
      </w:tr>
      <w:tr w:rsidR="0054201E" w:rsidRPr="0054201E" w14:paraId="409875D3" w14:textId="77777777" w:rsidTr="0054201E">
        <w:tc>
          <w:tcPr>
            <w:tcW w:w="5000" w:type="pct"/>
            <w:vAlign w:val="center"/>
          </w:tcPr>
          <w:p w14:paraId="4FF8D47A" w14:textId="77777777" w:rsidR="0054201E" w:rsidRPr="0054201E" w:rsidRDefault="0054201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 w:rsidRPr="0054201E">
              <w:rPr>
                <w:rFonts w:cs="Gill Sans"/>
                <w:bCs/>
                <w:sz w:val="20"/>
                <w:szCs w:val="20"/>
              </w:rPr>
              <w:t>Educating for Democracy: With or without Social Justice,</w:t>
            </w:r>
            <w:r w:rsidRPr="0054201E">
              <w:rPr>
                <w:rFonts w:cs="Times"/>
                <w:sz w:val="20"/>
                <w:szCs w:val="20"/>
              </w:rPr>
              <w:t xml:space="preserve"> by Paul Carr; </w:t>
            </w:r>
          </w:p>
          <w:p w14:paraId="17FC2EB4" w14:textId="77777777" w:rsidR="0054201E" w:rsidRPr="0054201E" w:rsidRDefault="0054201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>Teachers' Opinions about Building a Democratic Classroom, by §</w:t>
            </w:r>
            <w:proofErr w:type="spellStart"/>
            <w:r w:rsidRPr="0054201E">
              <w:rPr>
                <w:rFonts w:cs="Times"/>
                <w:sz w:val="20"/>
                <w:szCs w:val="20"/>
              </w:rPr>
              <w:t>ahin</w:t>
            </w:r>
            <w:proofErr w:type="spellEnd"/>
            <w:r w:rsidRPr="0054201E">
              <w:rPr>
                <w:rFonts w:cs="Times"/>
                <w:sz w:val="20"/>
                <w:szCs w:val="20"/>
              </w:rPr>
              <w:t xml:space="preserve"> </w:t>
            </w:r>
            <w:proofErr w:type="spellStart"/>
            <w:r w:rsidRPr="0054201E">
              <w:rPr>
                <w:rFonts w:cs="Times"/>
                <w:sz w:val="20"/>
                <w:szCs w:val="20"/>
              </w:rPr>
              <w:t>Kesici</w:t>
            </w:r>
            <w:proofErr w:type="spellEnd"/>
          </w:p>
        </w:tc>
      </w:tr>
      <w:tr w:rsidR="0054201E" w:rsidRPr="0054201E" w14:paraId="5439304C" w14:textId="77777777" w:rsidTr="0054201E">
        <w:tc>
          <w:tcPr>
            <w:tcW w:w="5000" w:type="pct"/>
            <w:vAlign w:val="center"/>
          </w:tcPr>
          <w:p w14:paraId="4DC9DD3C" w14:textId="5C27A27E" w:rsidR="0054201E" w:rsidRPr="0054201E" w:rsidRDefault="0054201E" w:rsidP="008458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4201E">
              <w:rPr>
                <w:rFonts w:cs="Times New Roman"/>
                <w:sz w:val="20"/>
                <w:szCs w:val="20"/>
              </w:rPr>
              <w:t xml:space="preserve">Considering Moral Intelligence as Part of a Holistic Education, by Rodney H </w:t>
            </w:r>
            <w:proofErr w:type="spellStart"/>
            <w:r w:rsidRPr="0054201E">
              <w:rPr>
                <w:rFonts w:cs="Times New Roman"/>
                <w:sz w:val="20"/>
                <w:szCs w:val="20"/>
              </w:rPr>
              <w:t>Clarken</w:t>
            </w:r>
            <w:proofErr w:type="spellEnd"/>
          </w:p>
        </w:tc>
      </w:tr>
      <w:tr w:rsidR="0054201E" w:rsidRPr="0054201E" w14:paraId="5870B129" w14:textId="77777777" w:rsidTr="0054201E">
        <w:tc>
          <w:tcPr>
            <w:tcW w:w="5000" w:type="pct"/>
            <w:vAlign w:val="center"/>
          </w:tcPr>
          <w:p w14:paraId="33E0F701" w14:textId="00E1D553" w:rsidR="0054201E" w:rsidRPr="0054201E" w:rsidRDefault="0054201E" w:rsidP="00374FFC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54201E">
              <w:rPr>
                <w:rFonts w:cs="Courier"/>
                <w:sz w:val="20"/>
                <w:szCs w:val="20"/>
                <w:lang w:bidi="en-US"/>
              </w:rPr>
              <w:t xml:space="preserve">Wolfe, P. S., Condo, B., &amp; Hardaway, E. (2009). </w:t>
            </w:r>
            <w:proofErr w:type="spellStart"/>
            <w:r w:rsidRPr="0054201E">
              <w:rPr>
                <w:rFonts w:cs="Courier"/>
                <w:sz w:val="20"/>
                <w:szCs w:val="20"/>
                <w:lang w:bidi="en-US"/>
              </w:rPr>
              <w:t>Sociosexuality</w:t>
            </w:r>
            <w:proofErr w:type="spellEnd"/>
            <w:r w:rsidRPr="0054201E">
              <w:rPr>
                <w:rFonts w:cs="Courier"/>
                <w:sz w:val="20"/>
                <w:szCs w:val="20"/>
                <w:lang w:bidi="en-US"/>
              </w:rPr>
              <w:t xml:space="preserve"> education for persons with autism spectrum disorders using principles of applied behavior analysis. Teaching Exceptional Children, 42(1), 50. (Cannot be accessed electronically.)</w:t>
            </w:r>
          </w:p>
        </w:tc>
      </w:tr>
      <w:tr w:rsidR="0054201E" w:rsidRPr="0054201E" w14:paraId="248B8886" w14:textId="77777777" w:rsidTr="0054201E">
        <w:tc>
          <w:tcPr>
            <w:tcW w:w="5000" w:type="pct"/>
            <w:vAlign w:val="center"/>
          </w:tcPr>
          <w:p w14:paraId="777D7F5A" w14:textId="3B658FB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sz w:val="20"/>
                <w:szCs w:val="20"/>
              </w:rPr>
              <w:t>Why We Still Need Public Schools: Public Education for the Common Good. Report of the Center on Education Policy.</w:t>
            </w:r>
          </w:p>
        </w:tc>
      </w:tr>
      <w:tr w:rsidR="0054201E" w:rsidRPr="0054201E" w14:paraId="1DA9B5B9" w14:textId="77777777" w:rsidTr="0054201E">
        <w:tc>
          <w:tcPr>
            <w:tcW w:w="5000" w:type="pct"/>
            <w:vAlign w:val="center"/>
          </w:tcPr>
          <w:p w14:paraId="014DB873" w14:textId="77777777" w:rsidR="0054201E" w:rsidRPr="0054201E" w:rsidRDefault="0054201E" w:rsidP="00374FF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Tahoma"/>
                <w:sz w:val="20"/>
                <w:szCs w:val="20"/>
              </w:rPr>
            </w:pPr>
            <w:r w:rsidRPr="0054201E">
              <w:rPr>
                <w:rFonts w:cs="Tahoma"/>
                <w:sz w:val="20"/>
                <w:szCs w:val="20"/>
              </w:rPr>
              <w:t xml:space="preserve">Only for My Kid: How Privileged Parents Undermine School Reform, by </w:t>
            </w:r>
            <w:proofErr w:type="spellStart"/>
            <w:r w:rsidRPr="0054201E">
              <w:rPr>
                <w:rFonts w:cs="Tahoma"/>
                <w:sz w:val="20"/>
                <w:szCs w:val="20"/>
              </w:rPr>
              <w:t>Alfie</w:t>
            </w:r>
            <w:proofErr w:type="spellEnd"/>
            <w:r w:rsidRPr="0054201E">
              <w:rPr>
                <w:rFonts w:cs="Tahoma"/>
                <w:sz w:val="20"/>
                <w:szCs w:val="20"/>
              </w:rPr>
              <w:t xml:space="preserve"> Kohn</w:t>
            </w:r>
          </w:p>
        </w:tc>
      </w:tr>
      <w:tr w:rsidR="0054201E" w:rsidRPr="0054201E" w14:paraId="52B3D492" w14:textId="77777777" w:rsidTr="0054201E">
        <w:tc>
          <w:tcPr>
            <w:tcW w:w="5000" w:type="pct"/>
            <w:vAlign w:val="center"/>
          </w:tcPr>
          <w:p w14:paraId="1A5F3CFF" w14:textId="77777777" w:rsidR="0054201E" w:rsidRPr="0054201E" w:rsidRDefault="0054201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  <w:sz w:val="20"/>
                <w:szCs w:val="20"/>
              </w:rPr>
            </w:pPr>
            <w:r w:rsidRPr="0054201E">
              <w:rPr>
                <w:rFonts w:cs="Helvetica"/>
                <w:sz w:val="20"/>
                <w:szCs w:val="20"/>
              </w:rPr>
              <w:t xml:space="preserve">When the “Best Hope” Is Not So Hopeful, What Then? Democratic Thinking, Democratic Pedagogies, and Higher Education, by </w:t>
            </w:r>
            <w:r w:rsidRPr="0054201E">
              <w:rPr>
                <w:rFonts w:cs="Times"/>
                <w:sz w:val="20"/>
                <w:szCs w:val="20"/>
              </w:rPr>
              <w:t>Stephen Bloch-Schulman</w:t>
            </w:r>
          </w:p>
        </w:tc>
      </w:tr>
      <w:tr w:rsidR="0054201E" w:rsidRPr="0054201E" w14:paraId="4C8C3C87" w14:textId="77777777" w:rsidTr="0054201E">
        <w:tc>
          <w:tcPr>
            <w:tcW w:w="5000" w:type="pct"/>
            <w:shd w:val="clear" w:color="auto" w:fill="auto"/>
            <w:vAlign w:val="center"/>
          </w:tcPr>
          <w:p w14:paraId="7DD4173B" w14:textId="7FF7EF31" w:rsidR="0054201E" w:rsidRPr="0054201E" w:rsidRDefault="0054201E" w:rsidP="00E21F37">
            <w:pPr>
              <w:contextualSpacing/>
              <w:rPr>
                <w:sz w:val="20"/>
                <w:szCs w:val="20"/>
              </w:rPr>
            </w:pPr>
            <w:r w:rsidRPr="0054201E">
              <w:rPr>
                <w:rFonts w:cs="Helvetica"/>
                <w:color w:val="000000"/>
                <w:sz w:val="20"/>
                <w:szCs w:val="20"/>
              </w:rPr>
              <w:t xml:space="preserve">What Students Say about Motivating Experiences in a Whole Language Classroom, by Penny </w:t>
            </w:r>
            <w:proofErr w:type="spellStart"/>
            <w:r w:rsidRPr="0054201E">
              <w:rPr>
                <w:rFonts w:cs="Helvetica"/>
                <w:color w:val="000000"/>
                <w:sz w:val="20"/>
                <w:szCs w:val="20"/>
              </w:rPr>
              <w:t>Oldfather</w:t>
            </w:r>
            <w:proofErr w:type="spellEnd"/>
          </w:p>
        </w:tc>
      </w:tr>
      <w:tr w:rsidR="0054201E" w:rsidRPr="0054201E" w14:paraId="5E725570" w14:textId="77777777" w:rsidTr="0054201E">
        <w:tc>
          <w:tcPr>
            <w:tcW w:w="5000" w:type="pct"/>
            <w:vAlign w:val="center"/>
          </w:tcPr>
          <w:p w14:paraId="44391F4B" w14:textId="7777777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 xml:space="preserve">The moral and ethical dimensions of language teaching, by Francis </w:t>
            </w:r>
            <w:proofErr w:type="spellStart"/>
            <w:r w:rsidRPr="0054201E">
              <w:rPr>
                <w:rFonts w:cs="Times"/>
                <w:sz w:val="20"/>
                <w:szCs w:val="20"/>
              </w:rPr>
              <w:t>Mangubhai</w:t>
            </w:r>
            <w:proofErr w:type="spellEnd"/>
          </w:p>
        </w:tc>
      </w:tr>
      <w:tr w:rsidR="0054201E" w:rsidRPr="0054201E" w14:paraId="0070C176" w14:textId="77777777" w:rsidTr="0054201E">
        <w:tc>
          <w:tcPr>
            <w:tcW w:w="5000" w:type="pct"/>
            <w:vAlign w:val="center"/>
          </w:tcPr>
          <w:p w14:paraId="597BE0ED" w14:textId="77777777" w:rsidR="0054201E" w:rsidRPr="0054201E" w:rsidRDefault="0054201E" w:rsidP="00A401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>The Moral is in the Practice, by David Hansen</w:t>
            </w:r>
          </w:p>
        </w:tc>
      </w:tr>
      <w:tr w:rsidR="0054201E" w:rsidRPr="0054201E" w14:paraId="54973651" w14:textId="77777777" w:rsidTr="0054201E">
        <w:tc>
          <w:tcPr>
            <w:tcW w:w="5000" w:type="pct"/>
            <w:vAlign w:val="center"/>
          </w:tcPr>
          <w:p w14:paraId="0F914F2D" w14:textId="77777777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sz w:val="20"/>
                <w:szCs w:val="20"/>
              </w:rPr>
              <w:t xml:space="preserve">Democracy in Action: Foxfire in the Classroom (see ERIC: ED386457.pdf) </w:t>
            </w:r>
          </w:p>
        </w:tc>
      </w:tr>
      <w:tr w:rsidR="0054201E" w:rsidRPr="0054201E" w14:paraId="537A6691" w14:textId="77777777" w:rsidTr="0054201E">
        <w:tc>
          <w:tcPr>
            <w:tcW w:w="5000" w:type="pct"/>
            <w:shd w:val="clear" w:color="auto" w:fill="auto"/>
            <w:vAlign w:val="center"/>
          </w:tcPr>
          <w:p w14:paraId="00E45AC2" w14:textId="7F9EAF9A" w:rsidR="0054201E" w:rsidRPr="0054201E" w:rsidRDefault="0054201E" w:rsidP="005420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  <w:szCs w:val="20"/>
              </w:rPr>
            </w:pPr>
            <w:r w:rsidRPr="0054201E">
              <w:rPr>
                <w:rFonts w:cs="Times"/>
                <w:color w:val="000000"/>
                <w:sz w:val="20"/>
                <w:szCs w:val="20"/>
              </w:rPr>
              <w:t>Necessary Educational Reform for the 2lst Century: The Future of Public Schools in our Democracy</w:t>
            </w:r>
            <w:r w:rsidRPr="0054201E">
              <w:rPr>
                <w:rFonts w:cs="Times"/>
                <w:color w:val="000000"/>
                <w:sz w:val="20"/>
                <w:szCs w:val="20"/>
              </w:rPr>
              <w:t xml:space="preserve">, by Armando </w:t>
            </w:r>
            <w:proofErr w:type="spellStart"/>
            <w:r w:rsidRPr="0054201E">
              <w:rPr>
                <w:rFonts w:cs="Times"/>
                <w:color w:val="000000"/>
                <w:sz w:val="20"/>
                <w:szCs w:val="20"/>
              </w:rPr>
              <w:t>Laguardia</w:t>
            </w:r>
            <w:proofErr w:type="spellEnd"/>
            <w:r w:rsidRPr="0054201E">
              <w:rPr>
                <w:rFonts w:cs="Times"/>
                <w:color w:val="000000"/>
                <w:sz w:val="20"/>
                <w:szCs w:val="20"/>
              </w:rPr>
              <w:t xml:space="preserve"> and </w:t>
            </w:r>
            <w:r w:rsidRPr="0054201E">
              <w:rPr>
                <w:rFonts w:cs="Times"/>
                <w:color w:val="000000"/>
                <w:sz w:val="20"/>
                <w:szCs w:val="20"/>
              </w:rPr>
              <w:t>Arthur Pearl</w:t>
            </w:r>
          </w:p>
        </w:tc>
      </w:tr>
      <w:tr w:rsidR="0054201E" w:rsidRPr="0054201E" w14:paraId="77F35089" w14:textId="77777777" w:rsidTr="0054201E">
        <w:tc>
          <w:tcPr>
            <w:tcW w:w="5000" w:type="pct"/>
            <w:vAlign w:val="center"/>
          </w:tcPr>
          <w:p w14:paraId="1EC7F449" w14:textId="77777777" w:rsidR="0054201E" w:rsidRPr="0054201E" w:rsidRDefault="0054201E" w:rsidP="00374F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rPr>
                <w:rFonts w:cs="Times"/>
                <w:sz w:val="20"/>
                <w:szCs w:val="20"/>
              </w:rPr>
            </w:pPr>
            <w:r w:rsidRPr="0054201E">
              <w:rPr>
                <w:rFonts w:cs="Times"/>
                <w:sz w:val="20"/>
                <w:szCs w:val="20"/>
              </w:rPr>
              <w:t>Educating for Democracy: With or without Social Justice, By Paul Carr</w:t>
            </w:r>
          </w:p>
        </w:tc>
      </w:tr>
      <w:tr w:rsidR="0054201E" w:rsidRPr="0054201E" w14:paraId="015592B3" w14:textId="77777777" w:rsidTr="0054201E">
        <w:tc>
          <w:tcPr>
            <w:tcW w:w="5000" w:type="pct"/>
            <w:shd w:val="clear" w:color="auto" w:fill="auto"/>
            <w:vAlign w:val="center"/>
          </w:tcPr>
          <w:p w14:paraId="6D9B7E9F" w14:textId="78E97BAE" w:rsidR="0054201E" w:rsidRPr="0054201E" w:rsidRDefault="0054201E" w:rsidP="00374FFC">
            <w:pPr>
              <w:contextualSpacing/>
              <w:rPr>
                <w:sz w:val="20"/>
                <w:szCs w:val="20"/>
              </w:rPr>
            </w:pPr>
            <w:r w:rsidRPr="0054201E">
              <w:rPr>
                <w:rFonts w:cs="Helvetica"/>
                <w:color w:val="000000"/>
                <w:sz w:val="20"/>
                <w:szCs w:val="20"/>
              </w:rPr>
              <w:t>Inequality and the Right to Learn: Access to Qualified Teachers in California’s Public Schools, by Linda Darling-Hammond</w:t>
            </w:r>
          </w:p>
        </w:tc>
      </w:tr>
      <w:tr w:rsidR="0054201E" w:rsidRPr="0054201E" w14:paraId="5459B100" w14:textId="77777777" w:rsidTr="0054201E">
        <w:tc>
          <w:tcPr>
            <w:tcW w:w="5000" w:type="pct"/>
            <w:shd w:val="clear" w:color="auto" w:fill="auto"/>
            <w:vAlign w:val="center"/>
          </w:tcPr>
          <w:p w14:paraId="7E566B27" w14:textId="136F5C75" w:rsidR="0054201E" w:rsidRPr="0054201E" w:rsidRDefault="0054201E" w:rsidP="00494C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Times"/>
                <w:b/>
                <w:bCs/>
                <w:color w:val="000000"/>
                <w:sz w:val="20"/>
                <w:szCs w:val="20"/>
              </w:rPr>
            </w:pPr>
            <w:r w:rsidRPr="0054201E">
              <w:rPr>
                <w:rFonts w:cs="Times"/>
                <w:bCs/>
                <w:color w:val="000000"/>
                <w:sz w:val="20"/>
                <w:szCs w:val="20"/>
              </w:rPr>
              <w:t xml:space="preserve">Education for democratic citizenship: Transnationalism, multiculturalism, and the limits, by </w:t>
            </w:r>
            <w:proofErr w:type="spellStart"/>
            <w:r w:rsidRPr="0054201E">
              <w:rPr>
                <w:rFonts w:cs="Times"/>
                <w:color w:val="000000"/>
                <w:sz w:val="20"/>
                <w:szCs w:val="20"/>
              </w:rPr>
              <w:t>Katharyne</w:t>
            </w:r>
            <w:proofErr w:type="spellEnd"/>
            <w:r w:rsidRPr="0054201E">
              <w:rPr>
                <w:rFonts w:cs="Times"/>
                <w:color w:val="000000"/>
                <w:sz w:val="20"/>
                <w:szCs w:val="20"/>
              </w:rPr>
              <w:t xml:space="preserve"> Mitchell</w:t>
            </w:r>
          </w:p>
        </w:tc>
      </w:tr>
    </w:tbl>
    <w:p w14:paraId="1BF3F3A6" w14:textId="77777777" w:rsidR="00E35485" w:rsidRPr="00201442" w:rsidRDefault="00E35485"/>
    <w:sectPr w:rsidR="00E35485" w:rsidRPr="00201442" w:rsidSect="00803B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85"/>
    <w:rsid w:val="00090235"/>
    <w:rsid w:val="00201442"/>
    <w:rsid w:val="00374FFC"/>
    <w:rsid w:val="00494C75"/>
    <w:rsid w:val="0054201E"/>
    <w:rsid w:val="005B5D7C"/>
    <w:rsid w:val="005C45B3"/>
    <w:rsid w:val="005D7C69"/>
    <w:rsid w:val="0066629F"/>
    <w:rsid w:val="006F432F"/>
    <w:rsid w:val="00704502"/>
    <w:rsid w:val="00803BA5"/>
    <w:rsid w:val="00845861"/>
    <w:rsid w:val="00A40109"/>
    <w:rsid w:val="00A4350A"/>
    <w:rsid w:val="00AD47DE"/>
    <w:rsid w:val="00BF5F7A"/>
    <w:rsid w:val="00E21F37"/>
    <w:rsid w:val="00E349F7"/>
    <w:rsid w:val="00E354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5A7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2058</Characters>
  <Application>Microsoft Macintosh Word</Application>
  <DocSecurity>0</DocSecurity>
  <Lines>17</Lines>
  <Paragraphs>4</Paragraphs>
  <ScaleCrop>false</ScaleCrop>
  <Company>Brigham Young University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Lynnette  Erickson</dc:creator>
  <cp:keywords/>
  <dc:description/>
  <cp:lastModifiedBy>Lynnette  Erickson</cp:lastModifiedBy>
  <cp:revision>2</cp:revision>
  <cp:lastPrinted>2011-07-15T14:48:00Z</cp:lastPrinted>
  <dcterms:created xsi:type="dcterms:W3CDTF">2011-07-15T14:52:00Z</dcterms:created>
  <dcterms:modified xsi:type="dcterms:W3CDTF">2011-07-15T14:52:00Z</dcterms:modified>
</cp:coreProperties>
</file>